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045A2">
      <w:pPr>
        <w:pStyle w:val="2"/>
      </w:pPr>
      <w:r>
        <w:t>专题强化5　带电粒子在交变电场中的运动</w:t>
      </w:r>
    </w:p>
    <w:p w14:paraId="2FDA8B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会分析带电粒子在交变电场中的直线运动(重点)。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会分析带电粒子在交变电场中的曲线运动(重难点)。</w:t>
      </w:r>
    </w:p>
    <w:p w14:paraId="758BD5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一、带电粒子在交变电场中的直线运动</w:t>
      </w:r>
    </w:p>
    <w:p w14:paraId="57B610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1.交变电场</w:t>
      </w:r>
    </w:p>
    <w:p w14:paraId="569AE3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电场强度的大小和方向随时间做周期性变化的电场叫作交变电场(常见的产生交变电场的电压波形有方形波、锯齿波、正弦波等)。</w:t>
      </w:r>
    </w:p>
    <w:p w14:paraId="16400BB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2.此类问题中，带电粒子进入电场时初速度为零，或初速度方向与电场方向平行，带电粒子在交变电场静电力的作用下，做加速、减速交替的直线运动。</w:t>
      </w:r>
    </w:p>
    <w:p w14:paraId="590FDE7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34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35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如图甲所示，A、B是一对平行的金属板，一电子静止在两极板中间，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=0时刻在两极板间加上如图乙所示周期为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的交变电压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BA</w:t>
      </w:r>
      <w:r>
        <w:rPr>
          <w:rFonts w:ascii="Times New Roman" w:hAnsi="Times New Roman"/>
          <w:w w:val="104"/>
        </w:rPr>
        <w:t>，已知电子的质量为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、电荷量为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，两板间的距离为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，(电子在0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时间内不与极板发生碰撞)，设电子向B板运动方向为正方向。</w:t>
      </w:r>
    </w:p>
    <w:p w14:paraId="3D0BED4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92705" cy="1045210"/>
            <wp:effectExtent l="0" t="0" r="0" b="2540"/>
            <wp:docPr id="736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71F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(1)试在图丙中作出电子的加速度随时间变化的图像。</w:t>
      </w:r>
    </w:p>
    <w:p w14:paraId="17ADF57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190625" cy="1009650"/>
            <wp:effectExtent l="0" t="0" r="9525" b="0"/>
            <wp:docPr id="737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1226185" cy="1009650"/>
            <wp:effectExtent l="0" t="0" r="0" b="0"/>
            <wp:docPr id="738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BEE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(2)试在图丁中作出电子的速度随时间变化的图像(不用计算最大速度)。</w:t>
      </w:r>
    </w:p>
    <w:p w14:paraId="4CE5B1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(3)下列关于电子运动情况的说法正确的是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789F47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A.电子一直向A板运动</w:t>
      </w:r>
    </w:p>
    <w:p w14:paraId="4D32D9C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B.电子一直向B板运动</w:t>
      </w:r>
    </w:p>
    <w:p w14:paraId="0ADE74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C.电子先向A板运动，然后向B板运动，再返回出发点做周期性来回运动</w:t>
      </w:r>
    </w:p>
    <w:p w14:paraId="329CA6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D.电子先向B板运动，然后向A板运动，再返回出发点做周期性来回运动</w:t>
      </w:r>
    </w:p>
    <w:p w14:paraId="02835B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若两金属板间加上如图戊所示的交变电压，电子的运动情况为(　　)</w:t>
      </w:r>
    </w:p>
    <w:p w14:paraId="407DDFD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45210" cy="864235"/>
            <wp:effectExtent l="0" t="0" r="2540" b="0"/>
            <wp:docPr id="739" name="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35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A87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A.电子一直向A板运动</w:t>
      </w:r>
    </w:p>
    <w:p w14:paraId="421B07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B.电子一直向B板运动</w:t>
      </w:r>
    </w:p>
    <w:p w14:paraId="3F07DC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C.电子先向A板运动，然后向B板运动，再返回出发点做周期性来回运动</w:t>
      </w:r>
    </w:p>
    <w:p w14:paraId="60ACE8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D.电子先向B板运动，然后向A板运动，返回出发点后做周期性来回运动</w:t>
      </w:r>
    </w:p>
    <w:p w14:paraId="0E9407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若两极板间加上如图己所示的交变电压，电子的运动情况可能为(　　)</w:t>
      </w:r>
    </w:p>
    <w:p w14:paraId="0DBDB34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90625" cy="974725"/>
            <wp:effectExtent l="0" t="0" r="9525" b="0"/>
            <wp:docPr id="740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2E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A.电子一直向A板运动</w:t>
      </w:r>
    </w:p>
    <w:p w14:paraId="22B103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B.电子一直向B板运动</w:t>
      </w:r>
    </w:p>
    <w:p w14:paraId="2D9FEB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C.电子时而向A板运动，时而向B板运动，若运动时间足够长，电子最后打在A板上</w:t>
      </w:r>
    </w:p>
    <w:p w14:paraId="4FC157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D.电子时而向A板运动，时而向B板运动，若运动时间足够长，电子最后打在B板上</w:t>
      </w:r>
    </w:p>
    <w:p w14:paraId="3D3D4E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593D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解决带电粒子在交变电场中直线运动问题的思路</w:t>
      </w:r>
    </w:p>
    <w:p w14:paraId="314B1696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通常将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t</w:t>
      </w:r>
      <w:r>
        <w:rPr>
          <w:rFonts w:ascii="Times New Roman" w:hAnsi="Times New Roman" w:eastAsia="楷体"/>
          <w:sz w:val="22"/>
          <w:szCs w:val="22"/>
        </w:rPr>
        <w:t>图像、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t</w:t>
      </w:r>
      <w:r>
        <w:rPr>
          <w:rFonts w:ascii="Times New Roman" w:hAnsi="Times New Roman" w:eastAsia="楷体"/>
          <w:sz w:val="22"/>
          <w:szCs w:val="22"/>
        </w:rPr>
        <w:t>图像、</w:t>
      </w:r>
      <w:r>
        <w:rPr>
          <w:rFonts w:ascii="Times New Roman" w:hAnsi="Times New Roman" w:eastAsia="宋体"/>
          <w:i/>
          <w:sz w:val="22"/>
          <w:szCs w:val="22"/>
        </w:rPr>
        <w:t>φ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t</w:t>
      </w:r>
      <w:r>
        <w:rPr>
          <w:rFonts w:ascii="Times New Roman" w:hAnsi="Times New Roman" w:eastAsia="楷体"/>
          <w:sz w:val="22"/>
          <w:szCs w:val="22"/>
        </w:rPr>
        <w:t>图像等转化为</w:t>
      </w:r>
      <w:r>
        <w:rPr>
          <w:rFonts w:ascii="Times New Roman" w:hAnsi="Times New Roman" w:eastAsia="宋体"/>
          <w:i/>
          <w:sz w:val="22"/>
          <w:szCs w:val="22"/>
        </w:rPr>
        <w:t>a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t</w:t>
      </w:r>
      <w:r>
        <w:rPr>
          <w:rFonts w:ascii="Times New Roman" w:hAnsi="Times New Roman" w:eastAsia="楷体"/>
          <w:sz w:val="22"/>
          <w:szCs w:val="22"/>
        </w:rPr>
        <w:t>图像，进一步绘制出</w:t>
      </w:r>
      <w:r>
        <w:rPr>
          <w:rFonts w:ascii="Book Antiqua" w:hAnsi="Book Antiqua" w:eastAsia="宋体"/>
          <w:i/>
          <w:sz w:val="22"/>
          <w:szCs w:val="22"/>
        </w:rPr>
        <w:t>v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t</w:t>
      </w:r>
      <w:r>
        <w:rPr>
          <w:rFonts w:ascii="Times New Roman" w:hAnsi="Times New Roman" w:eastAsia="楷体"/>
          <w:sz w:val="22"/>
          <w:szCs w:val="22"/>
        </w:rPr>
        <w:t>图像，可将复杂的运动过程直观地描述出来。</w:t>
      </w:r>
    </w:p>
    <w:p w14:paraId="1B764B20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判断粒子一直向某一方向运动，还是做往复运动，关键是判断粒子的速度为零后加速度的方向，若加速度的方向与原来速度方向相同，粒子将继续向同一方向运动，若粒子加速度方向与原来运动方向相反，粒子将向反方向运动。</w:t>
      </w:r>
    </w:p>
    <w:p w14:paraId="2572C3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33CD97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二、带电粒子在交变电场中的曲线运动</w:t>
      </w:r>
    </w:p>
    <w:p w14:paraId="494AC4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42" name="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35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43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如图甲所示，两平行金属板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PQ</w:t>
      </w:r>
      <w:r>
        <w:rPr>
          <w:rFonts w:ascii="Times New Roman" w:hAnsi="Times New Roman"/>
          <w:w w:val="104"/>
        </w:rPr>
        <w:t>的板长和板间距离相等，板间存在如图乙所示的随时间周期性变化的电场，周期为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，电场方向与两板垂直，不计重力的带电粒子沿板间中线</w:t>
      </w:r>
      <w:r>
        <w:rPr>
          <w:rFonts w:ascii="Times New Roman" w:hAnsi="Times New Roman"/>
          <w:i/>
          <w:w w:val="104"/>
        </w:rPr>
        <w:t>OO'</w:t>
      </w:r>
      <w:r>
        <w:rPr>
          <w:rFonts w:ascii="Times New Roman" w:hAnsi="Times New Roman"/>
          <w:w w:val="104"/>
        </w:rPr>
        <w:t>垂直电场方向源源不断地射入电场，粒子射入电场时的初速度大小均为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，已知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=0时刻射入电场的粒子经过时间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刚好沿上板右边缘垂直电场方向射出电场。不计粒子间的相互作用，请分析以下情况：</w:t>
      </w:r>
    </w:p>
    <w:p w14:paraId="09333F3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773045" cy="1009650"/>
            <wp:effectExtent l="0" t="0" r="8255" b="0"/>
            <wp:docPr id="744" name="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3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7FB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=0时刻射入电场的粒子在0</w:t>
      </w:r>
      <w:r>
        <w:rPr>
          <w:rFonts w:ascii="Times New Roman" w:hAnsi="Times New Roman"/>
          <w:i/>
          <w:w w:val="104"/>
        </w:rPr>
        <w:t>~T</w:t>
      </w:r>
      <w:r>
        <w:rPr>
          <w:rFonts w:ascii="Times New Roman" w:hAnsi="Times New Roman"/>
          <w:w w:val="104"/>
        </w:rPr>
        <w:t>内，沿电场方向的运动情况：</w:t>
      </w:r>
    </w:p>
    <w:p w14:paraId="51FD58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由题意得0</w:t>
      </w:r>
      <w:r>
        <w:rPr>
          <w:rFonts w:ascii="Times New Roman" w:hAnsi="Times New Roman"/>
          <w:i/>
          <w:w w:val="104"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时间内，在沿电场方向上，粒子做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运动，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时刻，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y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最大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最小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~T</w:t>
      </w:r>
      <w:r>
        <w:rPr>
          <w:rFonts w:ascii="Times New Roman" w:hAnsi="Times New Roman"/>
          <w:w w:val="104"/>
        </w:rPr>
        <w:t>时间内，在沿电场方向上，粒子做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>运动，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时刻，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y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。画出沿电场方向的分速度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y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图像。 </w:t>
      </w:r>
    </w:p>
    <w:p w14:paraId="11BEE41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758825" cy="648335"/>
            <wp:effectExtent l="0" t="0" r="3175" b="0"/>
            <wp:docPr id="751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4BBD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(2)该粒子离开极板时的速度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； </w:t>
      </w:r>
    </w:p>
    <w:p w14:paraId="5A0C741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(3)若一个粒子从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时刻射入电场，粒子离开极板的时刻为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，粒子离开极板的速度</w:t>
      </w:r>
      <w:r>
        <w:rPr>
          <w:rFonts w:ascii="Times New Roman" w:hAnsi="Times New Roman"/>
          <w:i/>
          <w:w w:val="104"/>
        </w:rPr>
        <w:t>v'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，离开极板的位置为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5D2D644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(1)试分析会不会有粒子打到极板上。</w:t>
      </w:r>
    </w:p>
    <w:p w14:paraId="39A155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(2)试分析是否所有粒子均沿垂直电场方向射出电场。</w:t>
      </w:r>
    </w:p>
    <w:p w14:paraId="33656D1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118F33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E1C3E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CE0A1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若带电粒子以一定的初速度垂直于电场方向进入交变电场，粒子将做曲线运动，应运用运动的独立性，分方向对粒子进行运动分析：</w:t>
      </w:r>
    </w:p>
    <w:p w14:paraId="2F4EDCCC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在初速度方向上，粒子做匀速直线运动。</w:t>
      </w:r>
    </w:p>
    <w:p w14:paraId="39838948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在垂直于初速度方向上，粒子做匀加速、匀减速交替的运动，可利用</w:t>
      </w:r>
      <w:r>
        <w:rPr>
          <w:rFonts w:ascii="Book Antiqua" w:hAnsi="Book Antiqua" w:eastAsia="宋体"/>
          <w:i/>
          <w:sz w:val="22"/>
          <w:szCs w:val="22"/>
        </w:rPr>
        <w:t>v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y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t</w:t>
      </w:r>
      <w:r>
        <w:rPr>
          <w:rFonts w:ascii="Times New Roman" w:hAnsi="Times New Roman" w:eastAsia="楷体"/>
          <w:sz w:val="22"/>
          <w:szCs w:val="22"/>
        </w:rPr>
        <w:t>图像进行速度、位移的分析。</w:t>
      </w:r>
    </w:p>
    <w:p w14:paraId="402860F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808605" cy="361950"/>
            <wp:effectExtent l="0" t="0" r="0" b="0"/>
            <wp:docPr id="755" name="image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image36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6AD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</w:t>
      </w:r>
      <w:r>
        <w:rPr>
          <w:rFonts w:ascii="Times New Roman" w:hAnsi="Times New Roman" w:eastAsia="楷体"/>
          <w:w w:val="104"/>
        </w:rPr>
        <w:t xml:space="preserve"> (多选)</w:t>
      </w:r>
      <w:r>
        <w:rPr>
          <w:rFonts w:ascii="Times New Roman" w:hAnsi="Times New Roman"/>
          <w:w w:val="104"/>
        </w:rPr>
        <w:t>如图所示为匀强电场的电场强度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随时间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变化的图像。当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=0时，在此匀强电场中由静止释放一个带电粒子，设带电粒子只受静电力的作用，则下列说法中正确的是(　　)</w:t>
      </w:r>
    </w:p>
    <w:p w14:paraId="1855FD0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26185" cy="648335"/>
            <wp:effectExtent l="0" t="0" r="0" b="0"/>
            <wp:docPr id="756" name="image3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36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4E7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A.带电粒子将做往复运动</w:t>
      </w:r>
    </w:p>
    <w:p w14:paraId="69EE15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B.2 s末带电粒子离出发点最远</w:t>
      </w:r>
    </w:p>
    <w:p w14:paraId="1D5D879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C.2 s末带电粒子的速度为零</w:t>
      </w:r>
    </w:p>
    <w:p w14:paraId="1F646C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s内，静电力做的总功为零</w:t>
      </w:r>
    </w:p>
    <w:p w14:paraId="5A5D00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如图甲所示，长为2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的两水平金属板A、B组成一间距为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的平行板电容器，电容器的B板接地，A板电势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与时间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的变化关系如图乙所示，其周期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为靠近A板左侧的一粒子源，能够水平向右发射初速度为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的相同带电粒子。已知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=0时刻发射的粒子刚好能从B板右侧边缘离开电容器，则下列判断正确的是(　　)</w:t>
      </w:r>
    </w:p>
    <w:p w14:paraId="2A3B62B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92705" cy="899160"/>
            <wp:effectExtent l="0" t="0" r="0" b="0"/>
            <wp:docPr id="759" name="image3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36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20D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=0时刻发射的粒子从B板右侧离开时的速度大小仍为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  <w:vertAlign w:val="subscript"/>
        </w:rPr>
        <w:t>0</w:t>
      </w:r>
    </w:p>
    <w:p w14:paraId="56F896C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B.该粒子源发射的粒子的比荷为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v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φ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</w:p>
    <w:p w14:paraId="10844B0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时刻射入的粒子离开电容器时的电势能小于射入时的电势能</w:t>
      </w:r>
    </w:p>
    <w:p w14:paraId="440980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  <w:vertAlign w:val="subscript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=0时刻发射的粒子经过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的时间，其速度大小为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  <w:vertAlign w:val="subscript"/>
        </w:rPr>
        <w:t>0</w:t>
      </w:r>
    </w:p>
    <w:p w14:paraId="01EF1A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65662"/>
    <w:rsid w:val="00384413"/>
    <w:rsid w:val="00391EE7"/>
    <w:rsid w:val="003B1CD3"/>
    <w:rsid w:val="00405CA5"/>
    <w:rsid w:val="00442F32"/>
    <w:rsid w:val="00451408"/>
    <w:rsid w:val="00453349"/>
    <w:rsid w:val="00460FE4"/>
    <w:rsid w:val="00486645"/>
    <w:rsid w:val="0049669A"/>
    <w:rsid w:val="004A2F49"/>
    <w:rsid w:val="004A3019"/>
    <w:rsid w:val="004B2642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576BF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54C1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4.xml"/><Relationship Id="rId2" Type="http://schemas.openxmlformats.org/officeDocument/2006/relationships/settings" Target="settings.xml"/><Relationship Id="rId19" Type="http://schemas.openxmlformats.org/officeDocument/2006/relationships/customXml" Target="../customXml/item3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tif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C51784FD-059B-44B7-BDC4-34DB645D6061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2570</Words>
  <Characters>2996</Characters>
  <Lines>23</Lines>
  <Paragraphs>6</Paragraphs>
  <TotalTime>102</TotalTime>
  <ScaleCrop>false</ScaleCrop>
  <LinksUpToDate>false</LinksUpToDate>
  <CharactersWithSpaces>3079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2025-10-11T15:32:45Z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F043CB46F97C4002B2EF0A0073AF091D_13</vt:lpwstr>
  </property>
</Properties>
</file>